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56B" w:rsidRDefault="0068056B" w:rsidP="00D26E79">
      <w:pPr>
        <w:pStyle w:val="Ch61"/>
        <w:keepNext w:val="0"/>
        <w:keepLines w:val="0"/>
        <w:spacing w:before="0" w:line="240" w:lineRule="auto"/>
        <w:ind w:left="10773"/>
        <w:rPr>
          <w:rFonts w:ascii="Times New Roman" w:hAnsi="Times New Roman" w:cs="Times New Roman"/>
          <w:w w:val="100"/>
          <w:sz w:val="24"/>
          <w:szCs w:val="24"/>
        </w:rPr>
      </w:pPr>
    </w:p>
    <w:p w:rsidR="0068056B" w:rsidRDefault="0068056B" w:rsidP="00D26E79">
      <w:pPr>
        <w:pStyle w:val="Ch61"/>
        <w:keepNext w:val="0"/>
        <w:keepLines w:val="0"/>
        <w:spacing w:before="0" w:line="240" w:lineRule="auto"/>
        <w:ind w:left="10773"/>
        <w:rPr>
          <w:rFonts w:ascii="Times New Roman" w:hAnsi="Times New Roman" w:cs="Times New Roman"/>
          <w:w w:val="100"/>
          <w:sz w:val="24"/>
          <w:szCs w:val="24"/>
        </w:rPr>
      </w:pPr>
    </w:p>
    <w:p w:rsidR="00386E0E" w:rsidRDefault="00386E0E" w:rsidP="00D26E79">
      <w:pPr>
        <w:pStyle w:val="Ch61"/>
        <w:keepNext w:val="0"/>
        <w:keepLines w:val="0"/>
        <w:spacing w:before="0" w:line="240" w:lineRule="auto"/>
        <w:ind w:left="10773"/>
        <w:rPr>
          <w:rFonts w:ascii="Times New Roman" w:hAnsi="Times New Roman" w:cs="Times New Roman"/>
          <w:w w:val="100"/>
          <w:sz w:val="24"/>
          <w:szCs w:val="24"/>
        </w:rPr>
      </w:pPr>
      <w:r w:rsidRPr="00C460AB">
        <w:rPr>
          <w:rFonts w:ascii="Times New Roman" w:hAnsi="Times New Roman" w:cs="Times New Roman"/>
          <w:w w:val="100"/>
          <w:sz w:val="24"/>
          <w:szCs w:val="24"/>
        </w:rPr>
        <w:t xml:space="preserve">Додаток </w:t>
      </w:r>
      <w:r w:rsidR="008A12AF" w:rsidRPr="008A12AF">
        <w:rPr>
          <w:rFonts w:ascii="Times New Roman" w:hAnsi="Times New Roman" w:cs="Times New Roman"/>
          <w:w w:val="100"/>
          <w:sz w:val="24"/>
          <w:szCs w:val="24"/>
        </w:rPr>
        <w:t>6</w:t>
      </w:r>
      <w:r w:rsidRPr="00C460AB">
        <w:rPr>
          <w:rFonts w:ascii="Times New Roman" w:hAnsi="Times New Roman" w:cs="Times New Roman"/>
          <w:w w:val="100"/>
          <w:sz w:val="24"/>
          <w:szCs w:val="24"/>
        </w:rPr>
        <w:br/>
      </w:r>
      <w:r w:rsidRPr="00D62591">
        <w:rPr>
          <w:rFonts w:ascii="Times New Roman" w:hAnsi="Times New Roman" w:cs="Times New Roman"/>
          <w:w w:val="100"/>
          <w:sz w:val="24"/>
          <w:szCs w:val="24"/>
        </w:rPr>
        <w:t xml:space="preserve">до Інструкції щодо підготовки </w:t>
      </w:r>
      <w:r w:rsidRPr="00D62591">
        <w:rPr>
          <w:rFonts w:ascii="Times New Roman" w:hAnsi="Times New Roman" w:cs="Times New Roman"/>
          <w:w w:val="100"/>
          <w:sz w:val="24"/>
          <w:szCs w:val="24"/>
        </w:rPr>
        <w:br/>
        <w:t>бюджетної пропозиції</w:t>
      </w:r>
      <w:r w:rsidRPr="00D62591">
        <w:rPr>
          <w:rFonts w:ascii="Times New Roman" w:hAnsi="Times New Roman" w:cs="Times New Roman"/>
          <w:w w:val="100"/>
          <w:sz w:val="24"/>
          <w:szCs w:val="24"/>
        </w:rPr>
        <w:br/>
        <w:t>(пункт</w:t>
      </w:r>
      <w:r w:rsidR="00E42BCE">
        <w:rPr>
          <w:rFonts w:ascii="Times New Roman" w:hAnsi="Times New Roman" w:cs="Times New Roman"/>
          <w:w w:val="100"/>
          <w:sz w:val="24"/>
          <w:szCs w:val="24"/>
        </w:rPr>
        <w:t xml:space="preserve"> 3</w:t>
      </w:r>
      <w:r w:rsidRPr="00D62591">
        <w:rPr>
          <w:rFonts w:ascii="Times New Roman" w:hAnsi="Times New Roman" w:cs="Times New Roman"/>
          <w:w w:val="100"/>
          <w:sz w:val="24"/>
          <w:szCs w:val="24"/>
        </w:rPr>
        <w:t xml:space="preserve"> розділу I</w:t>
      </w:r>
      <w:r w:rsidR="00E42BCE">
        <w:rPr>
          <w:rFonts w:ascii="Times New Roman" w:hAnsi="Times New Roman" w:cs="Times New Roman"/>
          <w:w w:val="100"/>
          <w:sz w:val="24"/>
          <w:szCs w:val="24"/>
        </w:rPr>
        <w:t>І</w:t>
      </w:r>
      <w:r w:rsidRPr="00D62591">
        <w:rPr>
          <w:rFonts w:ascii="Times New Roman" w:hAnsi="Times New Roman" w:cs="Times New Roman"/>
          <w:w w:val="100"/>
          <w:sz w:val="24"/>
          <w:szCs w:val="24"/>
        </w:rPr>
        <w:t>)</w:t>
      </w:r>
    </w:p>
    <w:p w:rsidR="0068056B" w:rsidRPr="00C460AB" w:rsidRDefault="0068056B" w:rsidP="00D26E79">
      <w:pPr>
        <w:pStyle w:val="Ch61"/>
        <w:keepNext w:val="0"/>
        <w:keepLines w:val="0"/>
        <w:spacing w:before="0" w:line="240" w:lineRule="auto"/>
        <w:ind w:left="10773"/>
        <w:rPr>
          <w:rFonts w:ascii="Times New Roman" w:hAnsi="Times New Roman" w:cs="Times New Roman"/>
          <w:w w:val="100"/>
          <w:sz w:val="24"/>
          <w:szCs w:val="24"/>
        </w:rPr>
      </w:pPr>
    </w:p>
    <w:p w:rsidR="0068056B" w:rsidRDefault="00386E0E" w:rsidP="0068056B">
      <w:pPr>
        <w:pStyle w:val="Ch60"/>
        <w:spacing w:before="0" w:after="0" w:line="240" w:lineRule="auto"/>
        <w:rPr>
          <w:rFonts w:ascii="Times New Roman" w:hAnsi="Times New Roman" w:cs="Times New Roman"/>
          <w:w w:val="100"/>
          <w:sz w:val="24"/>
          <w:szCs w:val="24"/>
        </w:rPr>
      </w:pPr>
      <w:r w:rsidRPr="00C460AB">
        <w:rPr>
          <w:rFonts w:ascii="Times New Roman" w:hAnsi="Times New Roman" w:cs="Times New Roman"/>
          <w:w w:val="100"/>
          <w:sz w:val="24"/>
          <w:szCs w:val="24"/>
        </w:rPr>
        <w:t>Орієнтовн</w:t>
      </w:r>
      <w:r w:rsidR="0068056B">
        <w:rPr>
          <w:rFonts w:ascii="Times New Roman" w:hAnsi="Times New Roman" w:cs="Times New Roman"/>
          <w:w w:val="100"/>
          <w:sz w:val="24"/>
          <w:szCs w:val="24"/>
        </w:rPr>
        <w:t xml:space="preserve">ий </w:t>
      </w:r>
      <w:r w:rsidRPr="00C460AB">
        <w:rPr>
          <w:rFonts w:ascii="Times New Roman" w:hAnsi="Times New Roman" w:cs="Times New Roman"/>
          <w:w w:val="100"/>
          <w:sz w:val="24"/>
          <w:szCs w:val="24"/>
        </w:rPr>
        <w:t>граничн</w:t>
      </w:r>
      <w:r w:rsidR="0068056B">
        <w:rPr>
          <w:rFonts w:ascii="Times New Roman" w:hAnsi="Times New Roman" w:cs="Times New Roman"/>
          <w:w w:val="100"/>
          <w:sz w:val="24"/>
          <w:szCs w:val="24"/>
        </w:rPr>
        <w:t xml:space="preserve">ий сукупний обсяг публічних інвестицій </w:t>
      </w:r>
    </w:p>
    <w:p w:rsidR="00386E0E" w:rsidRPr="00C460AB" w:rsidRDefault="00386E0E" w:rsidP="0068056B">
      <w:pPr>
        <w:pStyle w:val="Ch60"/>
        <w:spacing w:before="0" w:after="0" w:line="240" w:lineRule="auto"/>
        <w:rPr>
          <w:rFonts w:ascii="Times New Roman" w:hAnsi="Times New Roman" w:cs="Times New Roman"/>
          <w:w w:val="100"/>
          <w:sz w:val="24"/>
          <w:szCs w:val="24"/>
        </w:rPr>
      </w:pPr>
      <w:r w:rsidRPr="00C460AB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6A03" w:rsidRPr="00C460AB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460AB">
        <w:rPr>
          <w:rFonts w:ascii="Times New Roman" w:hAnsi="Times New Roman" w:cs="Times New Roman"/>
          <w:w w:val="100"/>
          <w:sz w:val="24"/>
          <w:szCs w:val="24"/>
        </w:rPr>
        <w:t>20___–20___ роки</w:t>
      </w:r>
    </w:p>
    <w:tbl>
      <w:tblPr>
        <w:tblW w:w="1572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3"/>
        <w:gridCol w:w="2694"/>
      </w:tblGrid>
      <w:tr w:rsidR="0068056B" w:rsidRPr="00C460AB" w:rsidTr="0068056B">
        <w:trPr>
          <w:trHeight w:val="59"/>
        </w:trPr>
        <w:tc>
          <w:tcPr>
            <w:tcW w:w="13033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68056B" w:rsidRPr="00C460AB" w:rsidRDefault="0068056B" w:rsidP="00917FD7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</w:t>
            </w:r>
            <w:r w:rsidR="00BD1974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</w:t>
            </w:r>
          </w:p>
          <w:p w:rsidR="0068056B" w:rsidRPr="00A50B21" w:rsidRDefault="0068056B" w:rsidP="004104D7">
            <w:pPr>
              <w:pStyle w:val="StrokeCh6"/>
              <w:ind w:right="1069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351D1">
              <w:rPr>
                <w:rFonts w:ascii="Times New Roman" w:hAnsi="Times New Roman" w:cs="Times New Roman"/>
                <w:w w:val="100"/>
                <w:sz w:val="24"/>
                <w:szCs w:val="24"/>
              </w:rPr>
              <w:t>(найменування відповідального структурного підрозділу</w:t>
            </w:r>
            <w:r w:rsidR="0058210D" w:rsidRPr="00A50B21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E351D1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місцевої державної адміністрації, відповідної місцевої ради</w:t>
            </w:r>
            <w:r w:rsidR="0058210D" w:rsidRPr="00E351D1">
              <w:rPr>
                <w:rFonts w:ascii="Times New Roman" w:hAnsi="Times New Roman" w:cs="Times New Roman"/>
                <w:w w:val="100"/>
                <w:sz w:val="24"/>
                <w:szCs w:val="24"/>
              </w:rPr>
              <w:t>, що забезпечує реалізацію повноважень у сфері економічного розвитку регіону (територіальної громади)</w:t>
            </w:r>
            <w:r w:rsidR="0058210D" w:rsidRPr="00A50B21">
              <w:rPr>
                <w:rFonts w:ascii="Times New Roman" w:hAnsi="Times New Roman" w:cs="Times New Roman"/>
                <w:w w:val="100"/>
                <w:sz w:val="24"/>
                <w:szCs w:val="24"/>
              </w:rPr>
              <w:t>)</w:t>
            </w:r>
          </w:p>
        </w:tc>
        <w:tc>
          <w:tcPr>
            <w:tcW w:w="269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68056B" w:rsidRPr="00C460AB" w:rsidRDefault="0068056B" w:rsidP="00917FD7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</w:t>
            </w:r>
          </w:p>
          <w:p w:rsidR="0068056B" w:rsidRPr="00C460AB" w:rsidRDefault="0068056B" w:rsidP="00917FD7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>(код бюджету)</w:t>
            </w:r>
          </w:p>
        </w:tc>
      </w:tr>
    </w:tbl>
    <w:p w:rsidR="00386E0E" w:rsidRPr="00C460AB" w:rsidRDefault="00D26E79" w:rsidP="00D26E79">
      <w:pPr>
        <w:pStyle w:val="TABL"/>
        <w:ind w:right="111"/>
        <w:rPr>
          <w:rFonts w:ascii="Times New Roman" w:hAnsi="Times New Roman" w:cs="Times New Roman"/>
          <w:w w:val="100"/>
          <w:sz w:val="24"/>
          <w:szCs w:val="24"/>
        </w:rPr>
      </w:pPr>
      <w:r w:rsidRPr="00C460AB">
        <w:rPr>
          <w:rFonts w:ascii="Times New Roman" w:hAnsi="Times New Roman" w:cs="Times New Roman"/>
          <w:w w:val="100"/>
          <w:sz w:val="24"/>
          <w:szCs w:val="24"/>
        </w:rPr>
        <w:t>(</w:t>
      </w:r>
      <w:r w:rsidR="00386E0E" w:rsidRPr="00C460AB">
        <w:rPr>
          <w:rFonts w:ascii="Times New Roman" w:hAnsi="Times New Roman" w:cs="Times New Roman"/>
          <w:w w:val="100"/>
          <w:sz w:val="24"/>
          <w:szCs w:val="24"/>
        </w:rPr>
        <w:t>грн)</w:t>
      </w:r>
    </w:p>
    <w:tbl>
      <w:tblPr>
        <w:tblW w:w="15670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8"/>
        <w:gridCol w:w="2343"/>
        <w:gridCol w:w="2196"/>
        <w:gridCol w:w="2783"/>
      </w:tblGrid>
      <w:tr w:rsidR="00386E0E" w:rsidRPr="00C460AB" w:rsidTr="00D26E79">
        <w:trPr>
          <w:trHeight w:val="61"/>
        </w:trPr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86E0E" w:rsidRPr="00C460AB" w:rsidRDefault="00386E0E" w:rsidP="0092218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Орієнтовні граничні показники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86E0E" w:rsidRPr="00C460AB" w:rsidRDefault="00386E0E" w:rsidP="0092218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386E0E" w:rsidRPr="00C460AB" w:rsidRDefault="00386E0E" w:rsidP="0092218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86E0E" w:rsidRPr="00C460AB" w:rsidRDefault="00386E0E" w:rsidP="0092218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386E0E" w:rsidRPr="00C460AB" w:rsidRDefault="00386E0E" w:rsidP="0092218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86E0E" w:rsidRPr="00C460AB" w:rsidRDefault="00386E0E" w:rsidP="0092218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386E0E" w:rsidRPr="00C460AB" w:rsidRDefault="00386E0E" w:rsidP="0092218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</w:tr>
      <w:tr w:rsidR="00386E0E" w:rsidRPr="00C460AB" w:rsidTr="0068056B">
        <w:trPr>
          <w:trHeight w:val="337"/>
        </w:trPr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86E0E" w:rsidRPr="0058210D" w:rsidRDefault="0068056B" w:rsidP="0058210D">
            <w:pPr>
              <w:pStyle w:val="Ch6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056B">
              <w:rPr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Орієнтовний граничний сукупний обсяг публічних інвестицій</w:t>
            </w:r>
            <w:r w:rsidR="00BD1974" w:rsidRPr="0058210D">
              <w:rPr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 xml:space="preserve">, </w:t>
            </w:r>
            <w:r w:rsidR="0058210D" w:rsidRPr="0058210D">
              <w:rPr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у тому числі</w:t>
            </w:r>
            <w:r w:rsidR="0058210D">
              <w:rPr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 xml:space="preserve"> за рахунок</w:t>
            </w:r>
            <w:r w:rsidR="0058210D" w:rsidRPr="0058210D">
              <w:rPr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86E0E" w:rsidRPr="00C460AB" w:rsidRDefault="00386E0E" w:rsidP="0092218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86E0E" w:rsidRPr="00C460AB" w:rsidRDefault="00386E0E" w:rsidP="0092218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86E0E" w:rsidRPr="00C460AB" w:rsidRDefault="00386E0E" w:rsidP="0092218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C460AB" w:rsidRPr="00C460AB" w:rsidTr="00D26E79">
        <w:trPr>
          <w:trHeight w:val="61"/>
        </w:trPr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60AB" w:rsidRPr="00C460AB" w:rsidRDefault="003750E7" w:rsidP="002157D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коштів </w:t>
            </w:r>
            <w:r w:rsidR="0058210D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місцев</w:t>
            </w:r>
            <w:r w:rsidR="002157D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ого</w:t>
            </w:r>
            <w:r w:rsidR="0058210D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бюджет</w:t>
            </w:r>
            <w:r w:rsidR="002157D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, </w:t>
            </w:r>
            <w:r w:rsidRPr="003D423D"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у тому числі: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60AB" w:rsidRPr="00C460AB" w:rsidRDefault="00C460AB" w:rsidP="0092218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60AB" w:rsidRPr="00C460AB" w:rsidRDefault="00C460AB" w:rsidP="0092218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60AB" w:rsidRPr="00C460AB" w:rsidRDefault="00C460AB" w:rsidP="0092218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750E7" w:rsidRPr="003750E7" w:rsidTr="00D26E79">
        <w:trPr>
          <w:trHeight w:val="61"/>
        </w:trPr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50E7" w:rsidRPr="008A12AF" w:rsidRDefault="003750E7" w:rsidP="003750E7">
            <w:pPr>
              <w:pStyle w:val="TableTABL"/>
              <w:spacing w:line="240" w:lineRule="auto"/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</w:pPr>
            <w:r w:rsidRPr="008A12AF"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співфінансування заходів щодо підготовки та реалізації публічних інвестиційних проектів та програм публічних інвестицій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50E7" w:rsidRPr="003750E7" w:rsidRDefault="003750E7" w:rsidP="003750E7">
            <w:pPr>
              <w:pStyle w:val="a3"/>
              <w:spacing w:line="240" w:lineRule="auto"/>
              <w:textAlignment w:val="auto"/>
              <w:rPr>
                <w:i/>
                <w:color w:val="auto"/>
                <w:lang w:val="uk-UA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50E7" w:rsidRPr="003750E7" w:rsidRDefault="003750E7" w:rsidP="003750E7">
            <w:pPr>
              <w:pStyle w:val="a3"/>
              <w:spacing w:line="240" w:lineRule="auto"/>
              <w:textAlignment w:val="auto"/>
              <w:rPr>
                <w:i/>
                <w:color w:val="auto"/>
                <w:lang w:val="uk-UA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50E7" w:rsidRPr="003750E7" w:rsidRDefault="003750E7" w:rsidP="003750E7">
            <w:pPr>
              <w:pStyle w:val="a3"/>
              <w:spacing w:line="240" w:lineRule="auto"/>
              <w:textAlignment w:val="auto"/>
              <w:rPr>
                <w:i/>
                <w:color w:val="auto"/>
                <w:lang w:val="uk-UA"/>
              </w:rPr>
            </w:pPr>
          </w:p>
        </w:tc>
      </w:tr>
      <w:tr w:rsidR="003750E7" w:rsidRPr="00C460AB" w:rsidTr="00D26E79">
        <w:trPr>
          <w:trHeight w:val="61"/>
        </w:trPr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50E7" w:rsidRPr="00C460AB" w:rsidRDefault="003750E7" w:rsidP="003750E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міжбюджетних трансфертів з державного бюджету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50E7" w:rsidRPr="00C460AB" w:rsidRDefault="003750E7" w:rsidP="003750E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50E7" w:rsidRPr="00C460AB" w:rsidRDefault="003750E7" w:rsidP="003750E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50E7" w:rsidRPr="00C460AB" w:rsidRDefault="003750E7" w:rsidP="003750E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750E7" w:rsidRPr="00C460AB" w:rsidTr="00D26E79">
        <w:trPr>
          <w:trHeight w:val="61"/>
        </w:trPr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50E7" w:rsidRPr="00C460AB" w:rsidRDefault="003750E7" w:rsidP="003750E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міжбюджетних трансфертів з інших місцеви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х бюджетів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50E7" w:rsidRPr="00C460AB" w:rsidRDefault="003750E7" w:rsidP="003750E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50E7" w:rsidRPr="00C460AB" w:rsidRDefault="003750E7" w:rsidP="003750E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50E7" w:rsidRPr="00C460AB" w:rsidRDefault="003750E7" w:rsidP="003750E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750E7" w:rsidRPr="00C460AB" w:rsidTr="00D26E79">
        <w:trPr>
          <w:trHeight w:val="61"/>
        </w:trPr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50E7" w:rsidRPr="00C460AB" w:rsidRDefault="003750E7" w:rsidP="003750E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місцевих запозичень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50E7" w:rsidRPr="00C460AB" w:rsidRDefault="003750E7" w:rsidP="003750E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50E7" w:rsidRPr="00C460AB" w:rsidRDefault="003750E7" w:rsidP="003750E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50E7" w:rsidRPr="00C460AB" w:rsidRDefault="003750E7" w:rsidP="003750E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750E7" w:rsidRPr="00C460AB" w:rsidTr="00D26E79">
        <w:trPr>
          <w:trHeight w:val="61"/>
        </w:trPr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50E7" w:rsidRDefault="003750E7" w:rsidP="003750E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інших джерел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50E7" w:rsidRPr="00C460AB" w:rsidRDefault="003750E7" w:rsidP="003750E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50E7" w:rsidRPr="00C460AB" w:rsidRDefault="003750E7" w:rsidP="003750E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50E7" w:rsidRPr="00C460AB" w:rsidRDefault="003750E7" w:rsidP="003750E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386E0E" w:rsidRPr="00C460AB" w:rsidRDefault="00386E0E" w:rsidP="00386E0E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450D95" w:rsidRPr="00C460AB" w:rsidRDefault="00386E0E" w:rsidP="00450D95">
      <w:pPr>
        <w:pStyle w:val="Ch62"/>
        <w:tabs>
          <w:tab w:val="clear" w:pos="7710"/>
          <w:tab w:val="center" w:pos="9280"/>
          <w:tab w:val="right" w:pos="11514"/>
        </w:tabs>
        <w:spacing w:before="170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C460AB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Керівник місцевого фінансового органу                    </w:t>
      </w:r>
      <w:r w:rsidR="00CD002A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                                     </w:t>
      </w:r>
      <w:r w:rsidRPr="00C460AB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                                                                  (Власне ім’я ПРІЗВИЩЕ)</w:t>
      </w:r>
    </w:p>
    <w:p w:rsidR="00D26E79" w:rsidRPr="00C460AB" w:rsidRDefault="00D26E79" w:rsidP="00450D95">
      <w:pPr>
        <w:pStyle w:val="Ch62"/>
        <w:tabs>
          <w:tab w:val="clear" w:pos="7710"/>
          <w:tab w:val="center" w:pos="9280"/>
          <w:tab w:val="right" w:pos="11514"/>
        </w:tabs>
        <w:spacing w:before="170"/>
        <w:jc w:val="center"/>
        <w:rPr>
          <w:rStyle w:val="Bold"/>
          <w:rFonts w:ascii="Times New Roman" w:hAnsi="Times New Roman" w:cs="Times New Roman"/>
          <w:b w:val="0"/>
          <w:bCs/>
          <w:w w:val="100"/>
          <w:sz w:val="24"/>
          <w:szCs w:val="24"/>
        </w:rPr>
      </w:pPr>
      <w:r w:rsidRPr="00C460AB">
        <w:rPr>
          <w:rStyle w:val="Bold"/>
          <w:rFonts w:ascii="Times New Roman" w:hAnsi="Times New Roman" w:cs="Times New Roman"/>
          <w:b w:val="0"/>
          <w:bCs/>
          <w:w w:val="100"/>
          <w:sz w:val="24"/>
          <w:szCs w:val="24"/>
        </w:rPr>
        <w:t>________________________________________________</w:t>
      </w:r>
    </w:p>
    <w:sectPr w:rsidR="00D26E79" w:rsidRPr="00C460AB" w:rsidSect="00CD002A">
      <w:headerReference w:type="default" r:id="rId6"/>
      <w:pgSz w:w="16838" w:h="11906" w:orient="landscape" w:code="9"/>
      <w:pgMar w:top="567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07A" w:rsidRDefault="008B407A" w:rsidP="005371E3">
      <w:pPr>
        <w:spacing w:after="0" w:line="240" w:lineRule="auto"/>
      </w:pPr>
      <w:r>
        <w:separator/>
      </w:r>
    </w:p>
  </w:endnote>
  <w:endnote w:type="continuationSeparator" w:id="0">
    <w:p w:rsidR="008B407A" w:rsidRDefault="008B407A" w:rsidP="00537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07A" w:rsidRDefault="008B407A" w:rsidP="005371E3">
      <w:pPr>
        <w:spacing w:after="0" w:line="240" w:lineRule="auto"/>
      </w:pPr>
      <w:r>
        <w:separator/>
      </w:r>
    </w:p>
  </w:footnote>
  <w:footnote w:type="continuationSeparator" w:id="0">
    <w:p w:rsidR="008B407A" w:rsidRDefault="008B407A" w:rsidP="00537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29766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22187" w:rsidRPr="00922187" w:rsidRDefault="00B120C7" w:rsidP="00F74FA2">
        <w:pPr>
          <w:pStyle w:val="a4"/>
          <w:jc w:val="right"/>
          <w:rPr>
            <w:rFonts w:ascii="Times New Roman" w:hAnsi="Times New Roman" w:cs="Times New Roman"/>
          </w:rPr>
        </w:pPr>
        <w:r w:rsidRPr="00922187">
          <w:rPr>
            <w:rFonts w:ascii="Times New Roman" w:hAnsi="Times New Roman" w:cs="Times New Roman"/>
          </w:rPr>
          <w:fldChar w:fldCharType="begin"/>
        </w:r>
        <w:r w:rsidR="00922187" w:rsidRPr="00922187">
          <w:rPr>
            <w:rFonts w:ascii="Times New Roman" w:hAnsi="Times New Roman" w:cs="Times New Roman"/>
          </w:rPr>
          <w:instrText>PAGE   \* MERGEFORMAT</w:instrText>
        </w:r>
        <w:r w:rsidRPr="00922187">
          <w:rPr>
            <w:rFonts w:ascii="Times New Roman" w:hAnsi="Times New Roman" w:cs="Times New Roman"/>
          </w:rPr>
          <w:fldChar w:fldCharType="separate"/>
        </w:r>
        <w:r w:rsidR="0068056B">
          <w:rPr>
            <w:rFonts w:ascii="Times New Roman" w:hAnsi="Times New Roman" w:cs="Times New Roman"/>
            <w:noProof/>
          </w:rPr>
          <w:t>2</w:t>
        </w:r>
        <w:r w:rsidRPr="00922187">
          <w:rPr>
            <w:rFonts w:ascii="Times New Roman" w:hAnsi="Times New Roman" w:cs="Times New Roman"/>
          </w:rPr>
          <w:fldChar w:fldCharType="end"/>
        </w:r>
        <w:r w:rsidR="00F74FA2">
          <w:rPr>
            <w:rFonts w:ascii="Times New Roman" w:hAnsi="Times New Roman" w:cs="Times New Roman"/>
          </w:rPr>
          <w:t xml:space="preserve">                                                                                                              Продовження додатка 1</w:t>
        </w:r>
      </w:p>
    </w:sdtContent>
  </w:sdt>
  <w:p w:rsidR="00922187" w:rsidRDefault="0092218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6E0E"/>
    <w:rsid w:val="00032EC2"/>
    <w:rsid w:val="002157D5"/>
    <w:rsid w:val="003118DA"/>
    <w:rsid w:val="00313657"/>
    <w:rsid w:val="003750E7"/>
    <w:rsid w:val="00386E0E"/>
    <w:rsid w:val="003D423D"/>
    <w:rsid w:val="003E4DEA"/>
    <w:rsid w:val="004104D7"/>
    <w:rsid w:val="00450D95"/>
    <w:rsid w:val="005058FD"/>
    <w:rsid w:val="005371E3"/>
    <w:rsid w:val="0058210D"/>
    <w:rsid w:val="005B34D7"/>
    <w:rsid w:val="006109A6"/>
    <w:rsid w:val="00643BD6"/>
    <w:rsid w:val="00671063"/>
    <w:rsid w:val="0068056B"/>
    <w:rsid w:val="006C0B77"/>
    <w:rsid w:val="006F2D06"/>
    <w:rsid w:val="007B4A0C"/>
    <w:rsid w:val="007E0DE6"/>
    <w:rsid w:val="00815D99"/>
    <w:rsid w:val="008242FF"/>
    <w:rsid w:val="00837E1C"/>
    <w:rsid w:val="00870751"/>
    <w:rsid w:val="008A12AF"/>
    <w:rsid w:val="008B407A"/>
    <w:rsid w:val="0090141D"/>
    <w:rsid w:val="00922187"/>
    <w:rsid w:val="00922C48"/>
    <w:rsid w:val="009A317C"/>
    <w:rsid w:val="00A50B21"/>
    <w:rsid w:val="00A8033D"/>
    <w:rsid w:val="00AF4CC3"/>
    <w:rsid w:val="00B120C7"/>
    <w:rsid w:val="00B35815"/>
    <w:rsid w:val="00B45B4E"/>
    <w:rsid w:val="00B7420B"/>
    <w:rsid w:val="00B915B7"/>
    <w:rsid w:val="00BD1974"/>
    <w:rsid w:val="00C42902"/>
    <w:rsid w:val="00C460AB"/>
    <w:rsid w:val="00CD002A"/>
    <w:rsid w:val="00D06A03"/>
    <w:rsid w:val="00D26E79"/>
    <w:rsid w:val="00D62591"/>
    <w:rsid w:val="00DA62C6"/>
    <w:rsid w:val="00E20FA3"/>
    <w:rsid w:val="00E351D1"/>
    <w:rsid w:val="00E42BCE"/>
    <w:rsid w:val="00E5660F"/>
    <w:rsid w:val="00EA59DF"/>
    <w:rsid w:val="00EE4070"/>
    <w:rsid w:val="00EF5342"/>
    <w:rsid w:val="00F12C76"/>
    <w:rsid w:val="00F52A2D"/>
    <w:rsid w:val="00F7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9D5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E0E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386E0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386E0E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386E0E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uiPriority w:val="99"/>
    <w:rsid w:val="00386E0E"/>
    <w:pPr>
      <w:keepNext/>
      <w:keepLines/>
      <w:tabs>
        <w:tab w:val="right" w:leader="underscore" w:pos="11514"/>
      </w:tabs>
      <w:spacing w:before="397" w:after="0" w:line="257" w:lineRule="auto"/>
      <w:ind w:left="8050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TABL">
    <w:name w:val="Тис гривень (TABL)"/>
    <w:basedOn w:val="a3"/>
    <w:uiPriority w:val="99"/>
    <w:rsid w:val="00386E0E"/>
    <w:pPr>
      <w:tabs>
        <w:tab w:val="right" w:pos="6350"/>
      </w:tabs>
      <w:spacing w:before="113" w:line="257" w:lineRule="auto"/>
      <w:ind w:firstLine="283"/>
      <w:jc w:val="right"/>
    </w:pPr>
    <w:rPr>
      <w:rFonts w:ascii="Pragmatica Book" w:hAnsi="Pragmatica Book" w:cs="Pragmatica Book"/>
      <w:i/>
      <w:iCs/>
      <w:w w:val="90"/>
      <w:sz w:val="15"/>
      <w:szCs w:val="15"/>
      <w:lang w:val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386E0E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3"/>
    <w:uiPriority w:val="99"/>
    <w:rsid w:val="00386E0E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386E0E"/>
    <w:pPr>
      <w:tabs>
        <w:tab w:val="right" w:pos="6350"/>
      </w:tabs>
      <w:spacing w:after="0" w:line="257" w:lineRule="auto"/>
      <w:jc w:val="center"/>
    </w:pPr>
    <w:rPr>
      <w:rFonts w:ascii="Pragmatica Book" w:hAnsi="Pragmatica Book" w:cs="Pragmatica Book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386E0E"/>
    <w:pPr>
      <w:tabs>
        <w:tab w:val="right" w:pos="7767"/>
      </w:tabs>
      <w:spacing w:after="0" w:line="252" w:lineRule="auto"/>
    </w:pPr>
    <w:rPr>
      <w:rFonts w:ascii="HeliosCond" w:hAnsi="HeliosCond" w:cs="HeliosCond"/>
      <w:spacing w:val="-2"/>
      <w:sz w:val="17"/>
      <w:szCs w:val="17"/>
    </w:rPr>
  </w:style>
  <w:style w:type="character" w:customStyle="1" w:styleId="Bold">
    <w:name w:val="Bold"/>
    <w:uiPriority w:val="99"/>
    <w:rsid w:val="00386E0E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537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71E3"/>
    <w:rPr>
      <w:rFonts w:ascii="Calibri" w:eastAsiaTheme="minorEastAsia" w:hAnsi="Calibri" w:cs="Calibri"/>
      <w:color w:val="000000"/>
      <w:kern w:val="0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7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71E3"/>
    <w:rPr>
      <w:rFonts w:ascii="Calibri" w:eastAsiaTheme="minorEastAsia" w:hAnsi="Calibri" w:cs="Calibri"/>
      <w:color w:val="000000"/>
      <w:kern w:val="0"/>
      <w:lang w:val="uk-UA" w:eastAsia="uk-UA"/>
    </w:rPr>
  </w:style>
  <w:style w:type="character" w:customStyle="1" w:styleId="st131">
    <w:name w:val="st131"/>
    <w:uiPriority w:val="99"/>
    <w:rsid w:val="00B7420B"/>
    <w:rPr>
      <w:i/>
      <w:iCs/>
      <w:color w:val="0000FF"/>
    </w:rPr>
  </w:style>
  <w:style w:type="character" w:customStyle="1" w:styleId="st46">
    <w:name w:val="st46"/>
    <w:uiPriority w:val="99"/>
    <w:rsid w:val="00B7420B"/>
    <w:rPr>
      <w:i/>
      <w:iCs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901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141D"/>
    <w:rPr>
      <w:rFonts w:ascii="Segoe UI" w:eastAsiaTheme="minorEastAsia" w:hAnsi="Segoe UI" w:cs="Segoe UI"/>
      <w:color w:val="000000"/>
      <w:kern w:val="0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2025-04-22T07:10:00Z</dcterms:created>
  <dcterms:modified xsi:type="dcterms:W3CDTF">2025-07-14T14:36:00Z</dcterms:modified>
</cp:coreProperties>
</file>